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3CB5" w:rsidR="007A2926" w:rsidP="001B4140" w:rsidRDefault="007A2926" w14:paraId="759AF0D3" w14:textId="77777777">
      <w:pPr>
        <w:rPr>
          <w:sz w:val="8"/>
        </w:rPr>
      </w:pPr>
    </w:p>
    <w:tbl>
      <w:tblPr>
        <w:tblpPr w:leftFromText="141" w:rightFromText="141" w:vertAnchor="text" w:tblpX="65" w:tblpY="1"/>
        <w:tblOverlap w:val="never"/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395"/>
        <w:gridCol w:w="2693"/>
        <w:gridCol w:w="1559"/>
      </w:tblGrid>
      <w:tr w:rsidR="007A2926" w:rsidTr="00236C68" w14:paraId="0B8C1A16" w14:textId="77777777">
        <w:trPr>
          <w:trHeight w:val="315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5415C3C4" w14:textId="7777777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0"/>
                <w:szCs w:val="18"/>
              </w:rPr>
              <w:t>SORUMLULAR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62040C72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İŞ AKIŞI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505E4DE0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FAALİYET/AÇIKLAMA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504D"/>
            <w:vAlign w:val="center"/>
            <w:hideMark/>
          </w:tcPr>
          <w:p w:rsidR="007A2926" w:rsidP="00FF572D" w:rsidRDefault="007A2926" w14:paraId="4CDE69C2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DOKÜMAN / KAYIT</w:t>
            </w:r>
          </w:p>
        </w:tc>
      </w:tr>
      <w:tr w:rsidR="00A86761" w:rsidTr="00236C68" w14:paraId="578A0D0C" w14:textId="77777777">
        <w:trPr>
          <w:trHeight w:val="1474"/>
        </w:trPr>
        <w:tc>
          <w:tcPr>
            <w:tcW w:w="1696" w:type="dxa"/>
            <w:tcBorders>
              <w:top w:val="nil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659E68FB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092E5B8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18D172F8" w14:textId="5278E9B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4395" w:type="dxa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A86761" w:rsidP="00A86761" w:rsidRDefault="00A86761" w14:paraId="363457AE" w14:textId="7777777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111481E9" w14:textId="03AAA50A">
            <w:pPr>
              <w:jc w:val="both"/>
              <w:rPr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(KBS)</w:t>
            </w:r>
          </w:p>
        </w:tc>
        <w:tc>
          <w:tcPr>
            <w:tcW w:w="1559" w:type="dxa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5AC876FF" w14:textId="448A33C5">
            <w:pPr>
              <w:rPr>
                <w:color w:val="000000"/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(KBS)</w:t>
            </w:r>
          </w:p>
        </w:tc>
      </w:tr>
      <w:tr w:rsidR="00A86761" w:rsidTr="00236C68" w14:paraId="2715F5C8" w14:textId="77777777">
        <w:trPr>
          <w:trHeight w:val="1474"/>
        </w:trPr>
        <w:tc>
          <w:tcPr>
            <w:tcW w:w="1696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04F0DCD2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27540602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A86761" w:rsidP="00A86761" w:rsidRDefault="00A86761" w14:paraId="5D774A86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66235B3A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A86761" w:rsidP="00A86761" w:rsidRDefault="00A86761" w14:paraId="756FA00D" w14:textId="0C8D542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editId="167C60CC" wp14:anchorId="24E111C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-844550</wp:posOffset>
                      </wp:positionV>
                      <wp:extent cx="2686050" cy="6655435"/>
                      <wp:effectExtent l="0" t="0" r="0" b="0"/>
                      <wp:wrapNone/>
                      <wp:docPr id="46" name="Tuval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0" name="Akış Çizelgesi: İşlem 20"/>
                              <wps:cNvSpPr/>
                              <wps:spPr>
                                <a:xfrm>
                                  <a:off x="44828" y="1132150"/>
                                  <a:ext cx="2593597" cy="524786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4445C6" w:rsidR="00A86761" w:rsidP="004445C6" w:rsidRDefault="00A86761" w14:paraId="06489260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KBS sisteminden taşınır mal işlemleri menüsünden işleme başlanılır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Akış Çizelgesi: Karar 27"/>
                              <wps:cNvSpPr/>
                              <wps:spPr>
                                <a:xfrm>
                                  <a:off x="98564" y="3647329"/>
                                  <a:ext cx="2349362" cy="77227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86761" w:rsidP="0029714C" w:rsidRDefault="00A86761" w14:paraId="6C35F4A1" w14:textId="77777777">
                                    <w:pPr>
                                      <w:jc w:val="center"/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Onaysız TİF de bilgiler doğru mu?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Akış Çizelgesi: Sonlandırıcı 31"/>
                              <wps:cNvSpPr/>
                              <wps:spPr>
                                <a:xfrm>
                                  <a:off x="33378" y="0"/>
                                  <a:ext cx="2605047" cy="785606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Pr="00770242" w:rsidR="00A86761" w:rsidP="00744F57" w:rsidRDefault="00A86761" w14:paraId="4FA885B5" w14:textId="77777777">
                                    <w:pPr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70242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Satın alma biriminden giriş işlemine esas fatura gelir.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Akış Çizelgesi: İşlem 17"/>
                              <wps:cNvSpPr/>
                              <wps:spPr>
                                <a:xfrm>
                                  <a:off x="208575" y="4324349"/>
                                  <a:ext cx="589915" cy="28575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86761" w:rsidP="007176F4" w:rsidRDefault="00A86761" w14:paraId="1A3CE294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Akış Çizelgesi: İşlem 19"/>
                              <wps:cNvSpPr/>
                              <wps:spPr>
                                <a:xfrm>
                                  <a:off x="1772239" y="4342424"/>
                                  <a:ext cx="582001" cy="28575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86761" w:rsidP="007176F4" w:rsidRDefault="00A86761" w14:paraId="535E56B0" w14:textId="7777777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2373D">
                                      <w:rPr>
                                        <w:sz w:val="18"/>
                                        <w:szCs w:val="18"/>
                                      </w:rPr>
                                      <w:t>HAYI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Düz Ok Bağlayıcısı 22"/>
                              <wps:cNvCnPr>
                                <a:endCxn id="20" idx="0"/>
                              </wps:cNvCnPr>
                              <wps:spPr>
                                <a:xfrm flipH="1">
                                  <a:off x="1341627" y="785606"/>
                                  <a:ext cx="1398" cy="34654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3" name="Düz Ok Bağlayıcısı 23"/>
                              <wps:cNvCnPr>
                                <a:stCxn id="20" idx="2"/>
                              </wps:cNvCnPr>
                              <wps:spPr>
                                <a:xfrm>
                                  <a:off x="1341627" y="1656936"/>
                                  <a:ext cx="10923" cy="40998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8" name="Düz Ok Bağlayıcısı 28"/>
                              <wps:cNvCnPr>
                                <a:endCxn id="27" idx="0"/>
                              </wps:cNvCnPr>
                              <wps:spPr>
                                <a:xfrm>
                                  <a:off x="1273245" y="3314699"/>
                                  <a:ext cx="0" cy="3326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9" name="Düz Ok Bağlayıcısı 29"/>
                              <wps:cNvCnPr/>
                              <wps:spPr>
                                <a:xfrm>
                                  <a:off x="1257300" y="4419599"/>
                                  <a:ext cx="0" cy="6267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35" name="Akış Çizelgesi: İşlem 35"/>
                              <wps:cNvSpPr/>
                              <wps:spPr>
                                <a:xfrm>
                                  <a:off x="65700" y="2066924"/>
                                  <a:ext cx="2593340" cy="52451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86761" w:rsidP="00AD51AC" w:rsidRDefault="00A86761" w14:paraId="1197C623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İşlem yapılacak TİF tipi seçilerek gerekli bilgiler girilir.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Akış Çizelgesi: İşlem 36"/>
                              <wps:cNvSpPr/>
                              <wps:spPr>
                                <a:xfrm>
                                  <a:off x="45085" y="2904149"/>
                                  <a:ext cx="2593340" cy="524510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86761" w:rsidP="00C0370D" w:rsidRDefault="00A86761" w14:paraId="33F4316B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Firma ve fatura bilgileri ile toplam tutar bilgileri girilerek kaydet butonuna tıklanır.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Bağlayıcı: Dirsek 37"/>
                              <wps:cNvCnPr/>
                              <wps:spPr>
                                <a:xfrm rot="5400000">
                                  <a:off x="2245508" y="4121931"/>
                                  <a:ext cx="281010" cy="123826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38" name="Düz Ok Bağlayıcısı 38"/>
                              <wps:cNvCnPr/>
                              <wps:spPr>
                                <a:xfrm>
                                  <a:off x="2372655" y="4485299"/>
                                  <a:ext cx="2184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40" name="Akış Çizelgesi: İşlem 40"/>
                              <wps:cNvSpPr/>
                              <wps:spPr>
                                <a:xfrm>
                                  <a:off x="18075" y="5114924"/>
                                  <a:ext cx="2593340" cy="437809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86761" w:rsidP="001E0FC2" w:rsidRDefault="00A86761" w14:paraId="60252A45" w14:textId="77777777">
                                    <w:pPr>
                                      <w:jc w:val="both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Oluşan onaysız TİF onaylanır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Akış Çizelgesi: Sonlandırıcı 41"/>
                              <wps:cNvSpPr/>
                              <wps:spPr>
                                <a:xfrm>
                                  <a:off x="76200" y="6012376"/>
                                  <a:ext cx="2525690" cy="542925"/>
                                </a:xfrm>
                                <a:prstGeom prst="flowChartTerminator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86761" w:rsidP="00997D6A" w:rsidRDefault="00A86761" w14:paraId="2A221AF8" w14:textId="77777777">
                                    <w:pPr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Onaylı TİF çıktı alınarak dosyalanır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Düz Ok Bağlayıcısı 43"/>
                              <wps:cNvCnPr/>
                              <wps:spPr>
                                <a:xfrm>
                                  <a:off x="1246800" y="5542574"/>
                                  <a:ext cx="0" cy="37455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44" name="Düz Ok Bağlayıcısı 44"/>
                              <wps:cNvCnPr/>
                              <wps:spPr>
                                <a:xfrm flipH="1">
                                  <a:off x="1341755" y="2570774"/>
                                  <a:ext cx="1270" cy="3460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Tuval 46" style="position:absolute;margin-left:1.6pt;margin-top:-66.5pt;width:211.5pt;height:524.05pt;z-index:251659264;mso-width-relative:margin;mso-height-relative:margin" coordsize="26860,66554" o:spid="_x0000_s1026" editas="canvas" w14:anchorId="24E111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7" style="position:absolute;width:26860;height:66554;visibility:visible;mso-wrap-style:square" type="#_x0000_t75">
                        <v:fill o:detectmouseclick="t"/>
                        <v:path o:connecttype="none"/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kış Çizelgesi: İşlem 20" style="position:absolute;left:448;top:11321;width:25936;height:5248;visibility:visible;mso-wrap-style:square;v-text-anchor:middle" o:spid="_x0000_s1028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">
                        <v:textbox>
                          <w:txbxContent>
                            <w:p w:rsidRPr="004445C6" w:rsidR="00A86761" w:rsidP="004445C6" w:rsidRDefault="00A86761" w14:paraId="06489260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KBS sisteminden taşınır mal işlemleri menüsünden işleme başlanılır</w:t>
                              </w:r>
                            </w:p>
                          </w:txbxContent>
                        </v:textbox>
                      </v:shape>
                      <v:shapetype id="_x0000_t110" coordsize="21600,21600" o:spt="110" path="m10800,l,10800,10800,21600,21600,10800xe">
                        <v:stroke joinstyle="miter"/>
                        <v:path textboxrect="5400,5400,16200,16200" gradientshapeok="t" o:connecttype="rect"/>
                      </v:shapetype>
                      <v:shape id="Akış Çizelgesi: Karar 27" style="position:absolute;left:985;top:36473;width:23494;height:7722;visibility:visible;mso-wrap-style:square;v-text-anchor:middle" o:spid="_x0000_s1029" fillcolor="white [3201]" strokecolor="black [3200]" strokeweight="1pt" type="#_x0000_t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">
                        <v:textbox>
                          <w:txbxContent>
                            <w:p w:rsidR="00A86761" w:rsidP="0029714C" w:rsidRDefault="00A86761" w14:paraId="6C35F4A1" w14:textId="77777777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Onaysız TİF de bilgiler doğru mu?</w:t>
                              </w:r>
                            </w:p>
                          </w:txbxContent>
                        </v:textbox>
                      </v:shape>
                      <v:shapetype id="_x0000_t116" coordsize="21600,21600" o:spt="116" path="m3475,qx,10800,3475,21600l18125,21600qx21600,10800,18125,xe">
                        <v:stroke joinstyle="miter"/>
                        <v:path textboxrect="1018,3163,20582,18437" gradientshapeok="t" o:connecttype="rect"/>
                      </v:shapetype>
                      <v:shape id="Akış Çizelgesi: Sonlandırıcı 31" style="position:absolute;left:333;width:26051;height:7856;visibility:visible;mso-wrap-style:square;v-text-anchor:middle" o:spid="_x0000_s1030" fillcolor="white [3201]" strokecolor="black [3200]" strokeweight="1pt" type="#_x0000_t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">
                        <v:textbox>
                          <w:txbxContent>
                            <w:p w:rsidRPr="00770242" w:rsidR="00A86761" w:rsidP="00744F57" w:rsidRDefault="00A86761" w14:paraId="4FA885B5" w14:textId="77777777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70242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Satın alma biriminden giriş işlemine esas fatura gelir.</w:t>
                              </w:r>
                            </w:p>
                          </w:txbxContent>
                        </v:textbox>
                      </v:shape>
                      <v:shape id="Akış Çizelgesi: İşlem 17" style="position:absolute;left:2085;top:43243;width:5899;height:2857;visibility:visible;mso-wrap-style:square;v-text-anchor:middle" o:spid="_x0000_s1031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">
                        <v:textbox>
                          <w:txbxContent>
                            <w:p w:rsidR="00A86761" w:rsidP="007176F4" w:rsidRDefault="00A86761" w14:paraId="1A3CE294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EVET</w:t>
                              </w:r>
                            </w:p>
                          </w:txbxContent>
                        </v:textbox>
                      </v:shape>
                      <v:shape id="Akış Çizelgesi: İşlem 19" style="position:absolute;left:17722;top:43424;width:5820;height:2857;visibility:visible;mso-wrap-style:square;v-text-anchor:middle" o:spid="_x0000_s1032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">
                        <v:textbox>
                          <w:txbxContent>
                            <w:p w:rsidR="00A86761" w:rsidP="007176F4" w:rsidRDefault="00A86761" w14:paraId="535E56B0" w14:textId="7777777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73D">
                                <w:rPr>
                                  <w:sz w:val="18"/>
                                  <w:szCs w:val="18"/>
                                </w:rPr>
                                <w:t>HAYI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type id="_x0000_t32" coordsize="21600,21600" o:oned="t" filled="f" o:spt="32" path="m,l21600,21600e">
                        <v:path fillok="f" arrowok="t" o:connecttype="none"/>
                        <o:lock v:ext="edit" shapetype="t"/>
                      </v:shapetype>
                      <v:shape id="Düz Ok Bağlayıcısı 22" style="position:absolute;left:13416;top:7856;width:14;height:3465;flip:x;visibility:visible;mso-wrap-style:square" o:spid="_x0000_s1033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">
                        <v:stroke joinstyle="miter" endarrow="block"/>
                      </v:shape>
                      <v:shape id="Düz Ok Bağlayıcısı 23" style="position:absolute;left:13416;top:16569;width:109;height:4100;visibility:visible;mso-wrap-style:square" o:spid="_x0000_s1034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">
                        <v:stroke joinstyle="miter" endarrow="block"/>
                      </v:shape>
                      <v:shape id="Düz Ok Bağlayıcısı 28" style="position:absolute;left:12732;top:33146;width:0;height:3327;visibility:visible;mso-wrap-style:square" o:spid="_x0000_s1035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">
                        <v:stroke joinstyle="miter" endarrow="block"/>
                      </v:shape>
                      <v:shape id="Düz Ok Bağlayıcısı 29" style="position:absolute;left:12573;top:44195;width:0;height:6267;visibility:visible;mso-wrap-style:square" o:spid="_x0000_s1036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">
                        <v:stroke joinstyle="miter" endarrow="block"/>
                      </v:shape>
                      <v:shape id="Akış Çizelgesi: İşlem 35" style="position:absolute;left:657;top:20669;width:25933;height:5245;visibility:visible;mso-wrap-style:square;v-text-anchor:middle" o:spid="_x0000_s1037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">
                        <v:textbox>
                          <w:txbxContent>
                            <w:p w:rsidR="00A86761" w:rsidP="00AD51AC" w:rsidRDefault="00A86761" w14:paraId="1197C623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İşlem yapılacak TİF tipi seçilerek gerekli bilgiler girilir.</w:t>
                              </w:r>
                            </w:p>
                          </w:txbxContent>
                        </v:textbox>
                      </v:shape>
                      <v:shape id="Akış Çizelgesi: İşlem 36" style="position:absolute;left:450;top:29041;width:25934;height:5245;visibility:visible;mso-wrap-style:square;v-text-anchor:middle" o:spid="_x0000_s1038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">
                        <v:textbox>
                          <w:txbxContent>
                            <w:p w:rsidR="00A86761" w:rsidP="00C0370D" w:rsidRDefault="00A86761" w14:paraId="33F4316B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Firma ve fatura bilgileri ile toplam tutar bilgileri girilerek kaydet butonuna tıklanır.</w:t>
                              </w:r>
                            </w:p>
                          </w:txbxContent>
                        </v:textbox>
                      </v:shape>
                      <v:shapetype id="_x0000_t34" coordsize="21600,21600" o:oned="t" filled="f" o:spt="34" adj="10800" path="m,l@0,0@0,21600,21600,21600e">
                        <v:stroke joinstyle="miter"/>
                        <v:formulas>
                          <v:f eqn="val #0"/>
                        </v:formulas>
                        <v:path fillok="f" arrowok="t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Bağlayıcı: Dirsek 37" style="position:absolute;left:22455;top:41219;width:2810;height:1238;rotation:90;visibility:visible;mso-wrap-style:square" o:spid="_x0000_s1039" filled="t" fillcolor="white [3201]" strokecolor="black [3200]" strokeweight="1pt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">
                        <v:stroke endarrow="block"/>
                      </v:shape>
                      <v:shape id="Düz Ok Bağlayıcısı 38" style="position:absolute;left:23726;top:44852;width:2184;height:0;visibility:visible;mso-wrap-style:square" o:spid="_x0000_s1040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">
                        <v:stroke joinstyle="miter" endarrow="block"/>
                      </v:shape>
                      <v:shape id="Akış Çizelgesi: İşlem 40" style="position:absolute;left:180;top:51149;width:25934;height:4378;visibility:visible;mso-wrap-style:square;v-text-anchor:middle" o:spid="_x0000_s1041" fillcolor="white [3201]" strokecolor="black [3200]" strokeweight="1pt" type="#_x0000_t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">
                        <v:textbox>
                          <w:txbxContent>
                            <w:p w:rsidR="00A86761" w:rsidP="001E0FC2" w:rsidRDefault="00A86761" w14:paraId="60252A45" w14:textId="77777777">
                              <w:pPr>
                                <w:jc w:val="both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Oluşan onaysız TİF onaylanır</w:t>
                              </w:r>
                            </w:p>
                          </w:txbxContent>
                        </v:textbox>
                      </v:shape>
                      <v:shape id="Akış Çizelgesi: Sonlandırıcı 41" style="position:absolute;left:762;top:60123;width:25256;height:5430;visibility:visible;mso-wrap-style:square;v-text-anchor:middle" o:spid="_x0000_s1042" fillcolor="white [3201]" strokecolor="black [3200]" strokeweight="2.25pt" type="#_x0000_t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">
                        <v:textbox>
                          <w:txbxContent>
                            <w:p w:rsidR="00A86761" w:rsidP="00997D6A" w:rsidRDefault="00A86761" w14:paraId="2A221AF8" w14:textId="77777777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Onaylı TİF çıktı alınarak dosyalanır</w:t>
                              </w:r>
                            </w:p>
                          </w:txbxContent>
                        </v:textbox>
                      </v:shape>
                      <v:shape id="Düz Ok Bağlayıcısı 43" style="position:absolute;left:12468;top:55425;width:0;height:3746;visibility:visible;mso-wrap-style:square" o:spid="_x0000_s1043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">
                        <v:stroke joinstyle="miter" endarrow="block"/>
                      </v:shape>
                      <v:shape id="Düz Ok Bağlayıcısı 44" style="position:absolute;left:13417;top:25707;width:13;height:3461;flip:x;visibility:visible;mso-wrap-style:square" o:spid="_x0000_s1044" filled="t" fillcolor="white [3201]" strokecolor="black [3200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">
                        <v:stroke joinstyle="miter"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565C06B6" w14:textId="2A1940DC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Taşınır mal işlemleri menüsünden giriş/ satın alma </w:t>
            </w:r>
            <w:proofErr w:type="gramStart"/>
            <w:r>
              <w:rPr>
                <w:sz w:val="20"/>
                <w:szCs w:val="20"/>
              </w:rPr>
              <w:t>seçilir .</w:t>
            </w:r>
            <w:proofErr w:type="gramEnd"/>
          </w:p>
        </w:tc>
        <w:tc>
          <w:tcPr>
            <w:tcW w:w="1559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237A54DA" w14:textId="25DA02DA">
            <w:pPr>
              <w:rPr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(KBS)</w:t>
            </w:r>
          </w:p>
        </w:tc>
      </w:tr>
      <w:tr w:rsidR="00A86761" w:rsidTr="00236C68" w14:paraId="79D9CED8" w14:textId="77777777">
        <w:trPr>
          <w:trHeight w:val="1474"/>
        </w:trPr>
        <w:tc>
          <w:tcPr>
            <w:tcW w:w="1696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37AC314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63EA25BC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  <w:p w:rsidR="00A86761" w:rsidP="00A86761" w:rsidRDefault="00A86761" w14:paraId="28B6940F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1082B12E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A86761" w:rsidP="00A86761" w:rsidRDefault="00A86761" w14:paraId="00D3FC0B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5F78ECAA" w14:textId="7F5AD977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Malzeme ekle butonu ile malzeme seçilerek, fatura bilgilerine göre değerler girilir.</w:t>
            </w:r>
          </w:p>
        </w:tc>
        <w:tc>
          <w:tcPr>
            <w:tcW w:w="1559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3D1C1837" w14:textId="5B559826">
            <w:pPr>
              <w:rPr>
                <w:color w:val="000000"/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(KBS)</w:t>
            </w:r>
          </w:p>
        </w:tc>
      </w:tr>
      <w:tr w:rsidR="00A86761" w:rsidTr="001B2BA0" w14:paraId="09767CD7" w14:textId="77777777">
        <w:trPr>
          <w:trHeight w:val="1474"/>
        </w:trPr>
        <w:tc>
          <w:tcPr>
            <w:tcW w:w="1696" w:type="dxa"/>
            <w:tcBorders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7DBAD5A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03A24394" w14:textId="7777777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İlgili Personel </w:t>
            </w:r>
          </w:p>
          <w:p w:rsidR="00A86761" w:rsidP="00A86761" w:rsidRDefault="00A86761" w14:paraId="33E11EA5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nil"/>
              <w:bottom w:val="dotDash" w:color="auto" w:sz="4" w:space="0"/>
              <w:right w:val="single" w:color="auto" w:sz="4" w:space="0"/>
            </w:tcBorders>
            <w:noWrap/>
            <w:vAlign w:val="center"/>
          </w:tcPr>
          <w:p w:rsidR="00A86761" w:rsidP="00A86761" w:rsidRDefault="00A86761" w14:paraId="5E616240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03074056" w14:textId="777777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A86761" w:rsidP="00A86761" w:rsidRDefault="00A86761" w14:paraId="483BE63A" w14:textId="77777777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 seç butonu ile firma bilgileri girilerek, firma ve banka IBAN bilgileri sorgulanır</w:t>
            </w:r>
          </w:p>
          <w:p w:rsidR="00A86761" w:rsidP="00A86761" w:rsidRDefault="00A86761" w14:paraId="590327EF" w14:textId="3CFC27BF">
            <w:pPr>
              <w:rPr>
                <w:color w:val="000000"/>
                <w:sz w:val="20"/>
                <w:szCs w:val="20"/>
              </w:rPr>
            </w:pPr>
            <w:r w:rsidRPr="00F827E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691FF13C" w14:textId="308DB1B7">
            <w:pPr>
              <w:rPr>
                <w:color w:val="000000"/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</w:t>
            </w:r>
            <w:r>
              <w:rPr>
                <w:sz w:val="20"/>
                <w:szCs w:val="20"/>
              </w:rPr>
              <w:t>)</w:t>
            </w:r>
          </w:p>
        </w:tc>
      </w:tr>
      <w:tr w:rsidR="00A86761" w:rsidTr="00A86761" w14:paraId="34AF3EB0" w14:textId="77777777">
        <w:trPr>
          <w:trHeight w:val="2073"/>
        </w:trPr>
        <w:tc>
          <w:tcPr>
            <w:tcW w:w="1696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46E77F77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3A11C4BC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21A0091E" w14:textId="56B5253B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4395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vAlign w:val="center"/>
          </w:tcPr>
          <w:p w:rsidR="00A86761" w:rsidP="00A86761" w:rsidRDefault="00A86761" w14:paraId="138A828B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43BEBC47" w14:textId="7E62267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Giriş ekranına gidilerek bilgiler tekrar gözden geçirilerek değerler yeniden girilir.</w:t>
            </w:r>
          </w:p>
        </w:tc>
        <w:tc>
          <w:tcPr>
            <w:tcW w:w="1559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0749C8F6" w14:textId="166AA1DD">
            <w:pPr>
              <w:rPr>
                <w:color w:val="000000"/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(KBS)</w:t>
            </w:r>
          </w:p>
        </w:tc>
      </w:tr>
      <w:tr w:rsidR="00A86761" w:rsidTr="001B2BA0" w14:paraId="5B4A97AD" w14:textId="77777777">
        <w:trPr>
          <w:trHeight w:val="1474"/>
        </w:trPr>
        <w:tc>
          <w:tcPr>
            <w:tcW w:w="1696" w:type="dxa"/>
            <w:tcBorders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13D04DDD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3947E210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4204BE0E" w14:textId="15B8644B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4395" w:type="dxa"/>
            <w:tcBorders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4AFBE9F0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3D4A87A3" w14:textId="5DEC5AF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Onaylama işlemlerinden TİF çeşidi-giriş seçilerek onaysız TİF onaylanır.</w:t>
            </w:r>
          </w:p>
        </w:tc>
        <w:tc>
          <w:tcPr>
            <w:tcW w:w="1559" w:type="dxa"/>
            <w:tcBorders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6F423DD2" w14:textId="4F6AF878">
            <w:pPr>
              <w:rPr>
                <w:color w:val="000000"/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</w:t>
            </w:r>
            <w:r>
              <w:rPr>
                <w:sz w:val="20"/>
                <w:szCs w:val="20"/>
              </w:rPr>
              <w:t>)</w:t>
            </w:r>
          </w:p>
        </w:tc>
      </w:tr>
      <w:tr w:rsidR="00A86761" w:rsidTr="001B2BA0" w14:paraId="655BC1E8" w14:textId="77777777">
        <w:trPr>
          <w:trHeight w:val="1474"/>
        </w:trPr>
        <w:tc>
          <w:tcPr>
            <w:tcW w:w="1696" w:type="dxa"/>
            <w:tcBorders>
              <w:top w:val="dotDash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55CAF0A7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657F276F" w14:textId="77777777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57A9A163" w14:textId="5A18B553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4395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21A12F21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3F99C880" w14:textId="00F10F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Ödeme işlemine esas olmak üzere onaylı TİF menüsünden TİF seçilerek VİF oluştur ve gönder butonu tıklanır.</w:t>
            </w:r>
          </w:p>
        </w:tc>
        <w:tc>
          <w:tcPr>
            <w:tcW w:w="1559" w:type="dxa"/>
            <w:tcBorders>
              <w:top w:val="dotDash" w:color="auto" w:sz="4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A86761" w:rsidP="00A86761" w:rsidRDefault="00A86761" w14:paraId="3AEBFC30" w14:textId="77777777">
            <w:pPr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0A3685C0" w14:textId="77777777">
            <w:pPr>
              <w:jc w:val="center"/>
              <w:rPr>
                <w:sz w:val="20"/>
                <w:szCs w:val="20"/>
              </w:rPr>
            </w:pPr>
          </w:p>
          <w:p w:rsidR="00A86761" w:rsidP="00A86761" w:rsidRDefault="00A86761" w14:paraId="09ADA33B" w14:textId="68B5BA30">
            <w:pPr>
              <w:rPr>
                <w:color w:val="000000"/>
                <w:sz w:val="20"/>
                <w:szCs w:val="20"/>
              </w:rPr>
            </w:pPr>
            <w:r w:rsidRPr="004445C6">
              <w:rPr>
                <w:sz w:val="20"/>
                <w:szCs w:val="20"/>
              </w:rPr>
              <w:t>Kamu Harcama ve Muhasebe Bilişim Sistemi (KBS)</w:t>
            </w:r>
          </w:p>
        </w:tc>
      </w:tr>
    </w:tbl>
    <w:p w:rsidR="00A40877" w:rsidP="001B4140" w:rsidRDefault="00A40877" w14:paraId="0C2AD952" w14:textId="77777777">
      <w:r>
        <w:t xml:space="preserve">                                               </w:t>
      </w:r>
    </w:p>
    <w:sectPr w:rsidR="00A40877" w:rsidSect="00224FD7">
      <w:footerReference r:id="R537a687b0d1e4793"/>
      <w:headerReference w:type="default" r:id="rId8"/>
      <w:footerReference w:type="default" r:id="rId9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962C" w14:textId="77777777" w:rsidR="000E1BCB" w:rsidRDefault="000E1BCB">
      <w:r>
        <w:separator/>
      </w:r>
    </w:p>
  </w:endnote>
  <w:endnote w:type="continuationSeparator" w:id="0">
    <w:p w14:paraId="5B9E34C8" w14:textId="77777777" w:rsidR="000E1BCB" w:rsidRDefault="000E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FD7" w:rsidRDefault="00224FD7" w14:paraId="5021EAB6" w14:textId="777777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"Bolu Üniversitesi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5927" w14:textId="77777777" w:rsidR="000E1BCB" w:rsidRDefault="000E1BCB">
      <w:r>
        <w:separator/>
      </w:r>
    </w:p>
  </w:footnote>
  <w:footnote w:type="continuationSeparator" w:id="0">
    <w:p w14:paraId="4D0D8228" w14:textId="77777777" w:rsidR="000E1BCB" w:rsidRDefault="000E1BC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9" w:type="pct"/>
      <w:tblInd w:w="-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8"/>
      <w:gridCol w:w="6074"/>
      <w:gridCol w:w="2465"/>
    </w:tblGrid>
    <w:tr w:rsidRPr="006A0EAB" w:rsidR="00236C68" w:rsidTr="00236C68" w14:paraId="6CA348C9" w14:textId="77777777">
      <w:trPr>
        <w:cantSplit/>
        <w:trHeight w:val="816"/>
      </w:trPr>
      <w:tc>
        <w:tcPr>
          <w:tcW w:w="1808" w:type="dxa"/>
          <w:vMerge w:val="restart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6A0EAB" w:rsidR="00236C68" w:rsidP="0054734C" w:rsidRDefault="00236C68" w14:paraId="39ADFE67" w14:textId="77777777">
          <w:pPr>
            <w:pStyle w:val="GvdeMetniGirintisi2"/>
            <w:jc w:val="center"/>
            <w:rPr>
              <w:sz w:val="20"/>
            </w:rPr>
          </w:pPr>
          <w:r>
            <w:rPr>
              <w:noProof/>
              <w:sz w:val="8"/>
            </w:rPr>
            <w:drawing>
              <wp:anchor distT="0" distB="0" distL="114300" distR="114300" simplePos="0" relativeHeight="251659264" behindDoc="0" locked="0" layoutInCell="1" allowOverlap="1" wp14:editId="36DFDA7A" wp14:anchorId="7741EAF6">
                <wp:simplePos x="0" y="0"/>
                <wp:positionH relativeFrom="column">
                  <wp:posOffset>264160</wp:posOffset>
                </wp:positionH>
                <wp:positionV relativeFrom="paragraph">
                  <wp:posOffset>130810</wp:posOffset>
                </wp:positionV>
                <wp:extent cx="781050" cy="774065"/>
                <wp:effectExtent l="0" t="0" r="0" b="6985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4" w:type="dxa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6A0EAB" w:rsidR="00236C68" w:rsidP="00236C68" w:rsidRDefault="00236C68" w14:paraId="63059506" w14:textId="77777777">
          <w:pPr>
            <w:pStyle w:val="stBilgi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236C68" w:rsidP="00236C68" w:rsidRDefault="00236C68" w14:paraId="6832FEB0" w14:textId="7777777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BOLU ABANT İZZET BAYSAL ÜNİVERSİTESİ</w:t>
          </w:r>
        </w:p>
        <w:p w:rsidRPr="006A0EAB" w:rsidR="00236C68" w:rsidP="00236C68" w:rsidRDefault="00236C68" w14:paraId="07619B47" w14:textId="7777777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Bolu Teknik Bilimler Meslek Yüksekokulu</w:t>
          </w:r>
        </w:p>
        <w:p w:rsidR="00236C68" w:rsidP="0054734C" w:rsidRDefault="00236C68" w14:paraId="468EB781" w14:textId="77777777">
          <w:pPr>
            <w:pStyle w:val="stBilgi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2465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6A0EAB" w:rsidR="00236C68" w:rsidP="0054734C" w:rsidRDefault="00236C68" w14:paraId="6C2298FE" w14:textId="77777777">
          <w:pPr>
            <w:pStyle w:val="GvdeMetni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>Dok. No:</w:t>
          </w:r>
          <w:r>
            <w:rPr>
              <w:rFonts w:ascii="Times New Roman" w:hAnsi="Times New Roman"/>
              <w:b/>
            </w:rPr>
            <w:t xml:space="preserve"> </w:t>
          </w:r>
          <w:r w:rsidRPr="009C549A">
            <w:rPr>
              <w:rFonts w:ascii="Times New Roman" w:hAnsi="Times New Roman"/>
            </w:rPr>
            <w:t>İA/027/04</w:t>
          </w:r>
        </w:p>
        <w:p w:rsidRPr="006A0EAB" w:rsidR="00236C68" w:rsidP="0054734C" w:rsidRDefault="00236C68" w14:paraId="06542CE8" w14:textId="77777777">
          <w:pPr>
            <w:pStyle w:val="GvdeMetni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>İlk Yayın</w:t>
          </w:r>
          <w:r>
            <w:rPr>
              <w:rFonts w:ascii="Times New Roman" w:hAnsi="Times New Roman"/>
              <w:b/>
            </w:rPr>
            <w:t xml:space="preserve"> Tar.</w:t>
          </w:r>
          <w:r w:rsidRPr="006A0EAB">
            <w:rPr>
              <w:rFonts w:ascii="Times New Roman" w:hAnsi="Times New Roman"/>
              <w:b/>
            </w:rPr>
            <w:t xml:space="preserve">: </w:t>
          </w:r>
          <w:r w:rsidRPr="009C549A">
            <w:rPr>
              <w:rFonts w:ascii="Times New Roman" w:hAnsi="Times New Roman"/>
            </w:rPr>
            <w:t>11.10.2022</w:t>
          </w:r>
        </w:p>
        <w:p w:rsidRPr="006A0EAB" w:rsidR="00236C68" w:rsidP="0054734C" w:rsidRDefault="00236C68" w14:paraId="664B71A8" w14:textId="77777777">
          <w:pPr>
            <w:pStyle w:val="GvdeMetni"/>
            <w:rPr>
              <w:rFonts w:ascii="Times New Roman" w:hAnsi="Times New Roman"/>
            </w:rPr>
          </w:pPr>
          <w:proofErr w:type="spellStart"/>
          <w:r w:rsidRPr="00A91E61">
            <w:rPr>
              <w:rFonts w:ascii="Times New Roman" w:hAnsi="Times New Roman"/>
              <w:b/>
              <w:color w:val="000000"/>
            </w:rPr>
            <w:t>Rev</w:t>
          </w:r>
          <w:proofErr w:type="spellEnd"/>
          <w:r w:rsidRPr="00A91E61">
            <w:rPr>
              <w:rFonts w:ascii="Times New Roman" w:hAnsi="Times New Roman"/>
              <w:b/>
              <w:color w:val="000000"/>
            </w:rPr>
            <w:t xml:space="preserve">. No/Tar.: </w:t>
          </w:r>
          <w:r w:rsidRPr="009C549A">
            <w:rPr>
              <w:rFonts w:ascii="Times New Roman" w:hAnsi="Times New Roman"/>
              <w:color w:val="000000"/>
            </w:rPr>
            <w:t>00/...</w:t>
          </w:r>
        </w:p>
        <w:p w:rsidR="00236C68" w:rsidP="0054734C" w:rsidRDefault="00236C68" w14:paraId="77542EC4" w14:textId="77777777">
          <w:pPr>
            <w:pStyle w:val="GvdeMetni"/>
            <w:rPr>
              <w:rFonts w:ascii="Times New Roman" w:hAnsi="Times New Roman"/>
              <w:b/>
            </w:rPr>
          </w:pPr>
          <w:r w:rsidRPr="006A0EAB">
            <w:rPr>
              <w:rFonts w:ascii="Times New Roman" w:hAnsi="Times New Roman"/>
              <w:b/>
            </w:rPr>
            <w:t xml:space="preserve">Sayfa </w:t>
          </w:r>
          <w:r w:rsidRPr="006A0EAB">
            <w:rPr>
              <w:rFonts w:ascii="Times New Roman" w:hAnsi="Times New Roman"/>
              <w:b/>
            </w:rPr>
            <w:fldChar w:fldCharType="begin"/>
          </w:r>
          <w:r w:rsidRPr="006A0EAB">
            <w:rPr>
              <w:rFonts w:ascii="Times New Roman" w:hAnsi="Times New Roman"/>
              <w:b/>
            </w:rPr>
            <w:instrText xml:space="preserve"> PAGE </w:instrText>
          </w:r>
          <w:r w:rsidRPr="006A0EAB">
            <w:rPr>
              <w:rFonts w:ascii="Times New Roman" w:hAnsi="Times New Roman"/>
              <w:b/>
            </w:rPr>
            <w:fldChar w:fldCharType="separate"/>
          </w:r>
          <w:r>
            <w:rPr>
              <w:rFonts w:ascii="Times New Roman" w:hAnsi="Times New Roman"/>
              <w:b/>
              <w:noProof/>
            </w:rPr>
            <w:t>1</w:t>
          </w:r>
          <w:r w:rsidRPr="006A0EAB">
            <w:rPr>
              <w:rFonts w:ascii="Times New Roman" w:hAnsi="Times New Roman"/>
              <w:b/>
            </w:rPr>
            <w:fldChar w:fldCharType="end"/>
          </w:r>
          <w:r w:rsidRPr="006A0EAB">
            <w:rPr>
              <w:rFonts w:ascii="Times New Roman" w:hAnsi="Times New Roman"/>
              <w:b/>
            </w:rPr>
            <w:t xml:space="preserve"> / </w:t>
          </w:r>
          <w:r w:rsidRPr="006A0EAB">
            <w:rPr>
              <w:rFonts w:ascii="Times New Roman" w:hAnsi="Times New Roman"/>
              <w:b/>
            </w:rPr>
            <w:fldChar w:fldCharType="begin"/>
          </w:r>
          <w:r w:rsidRPr="006A0EAB">
            <w:rPr>
              <w:rFonts w:ascii="Times New Roman" w:hAnsi="Times New Roman"/>
              <w:b/>
            </w:rPr>
            <w:instrText xml:space="preserve"> NUMPAGES </w:instrText>
          </w:r>
          <w:r w:rsidRPr="006A0EAB">
            <w:rPr>
              <w:rFonts w:ascii="Times New Roman" w:hAnsi="Times New Roman"/>
              <w:b/>
            </w:rPr>
            <w:fldChar w:fldCharType="separate"/>
          </w:r>
          <w:r>
            <w:rPr>
              <w:rFonts w:ascii="Times New Roman" w:hAnsi="Times New Roman"/>
              <w:b/>
              <w:noProof/>
            </w:rPr>
            <w:t>1</w:t>
          </w:r>
          <w:r w:rsidRPr="006A0EAB">
            <w:rPr>
              <w:rFonts w:ascii="Times New Roman" w:hAnsi="Times New Roman"/>
              <w:b/>
            </w:rPr>
            <w:fldChar w:fldCharType="end"/>
          </w:r>
        </w:p>
        <w:p w:rsidRPr="000176D4" w:rsidR="00236C68" w:rsidP="0054734C" w:rsidRDefault="00236C68" w14:paraId="73931541" w14:textId="77777777">
          <w:pPr>
            <w:rPr>
              <w:lang w:val="en-US"/>
            </w:rPr>
          </w:pPr>
        </w:p>
      </w:tc>
    </w:tr>
    <w:tr w:rsidRPr="006A0EAB" w:rsidR="00236C68" w:rsidTr="00236C68" w14:paraId="3C5631F0" w14:textId="77777777">
      <w:trPr>
        <w:cantSplit/>
        <w:trHeight w:val="619"/>
      </w:trPr>
      <w:tc>
        <w:tcPr>
          <w:tcW w:w="1808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6A0EAB" w:rsidR="00236C68" w:rsidP="0054734C" w:rsidRDefault="00236C68" w14:paraId="4F2C2FB2" w14:textId="77777777">
          <w:pPr>
            <w:pStyle w:val="GvdeMetniGirintisi2"/>
            <w:jc w:val="center"/>
            <w:rPr>
              <w:sz w:val="20"/>
            </w:rPr>
          </w:pPr>
        </w:p>
      </w:tc>
      <w:tc>
        <w:tcPr>
          <w:tcW w:w="6074" w:type="dxa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236" w:rsidR="00236C68" w:rsidP="0054734C" w:rsidRDefault="00236C68" w14:paraId="6D2E900F" w14:textId="77777777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TAŞINIR MAL GİRİŞİ</w:t>
          </w:r>
        </w:p>
      </w:tc>
      <w:tc>
        <w:tcPr>
          <w:tcW w:w="2465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6A0EAB" w:rsidR="00236C68" w:rsidP="0054734C" w:rsidRDefault="00236C68" w14:paraId="2E598BD5" w14:textId="77777777">
          <w:pPr>
            <w:pStyle w:val="GvdeMetni"/>
            <w:rPr>
              <w:rFonts w:ascii="Times New Roman" w:hAnsi="Times New Roman"/>
            </w:rPr>
          </w:pPr>
        </w:p>
      </w:tc>
    </w:tr>
  </w:tbl>
  <w:p w:rsidRPr="003C0C1E" w:rsidR="00B2465E" w:rsidRDefault="00B2465E" w14:paraId="51C68992" w14:textId="77777777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949145">
    <w:abstractNumId w:val="3"/>
  </w:num>
  <w:num w:numId="2" w16cid:durableId="1186603131">
    <w:abstractNumId w:val="26"/>
  </w:num>
  <w:num w:numId="3" w16cid:durableId="1309818415">
    <w:abstractNumId w:val="8"/>
  </w:num>
  <w:num w:numId="4" w16cid:durableId="1603032000">
    <w:abstractNumId w:val="10"/>
  </w:num>
  <w:num w:numId="5" w16cid:durableId="1024792982">
    <w:abstractNumId w:val="21"/>
  </w:num>
  <w:num w:numId="6" w16cid:durableId="1091968429">
    <w:abstractNumId w:val="24"/>
  </w:num>
  <w:num w:numId="7" w16cid:durableId="213004531">
    <w:abstractNumId w:val="4"/>
  </w:num>
  <w:num w:numId="8" w16cid:durableId="1814525436">
    <w:abstractNumId w:val="17"/>
  </w:num>
  <w:num w:numId="9" w16cid:durableId="141509259">
    <w:abstractNumId w:val="13"/>
  </w:num>
  <w:num w:numId="10" w16cid:durableId="135344890">
    <w:abstractNumId w:val="9"/>
  </w:num>
  <w:num w:numId="11" w16cid:durableId="1696418013">
    <w:abstractNumId w:val="19"/>
  </w:num>
  <w:num w:numId="12" w16cid:durableId="1778527391">
    <w:abstractNumId w:val="25"/>
  </w:num>
  <w:num w:numId="13" w16cid:durableId="802113890">
    <w:abstractNumId w:val="0"/>
  </w:num>
  <w:num w:numId="14" w16cid:durableId="2071033226">
    <w:abstractNumId w:val="5"/>
  </w:num>
  <w:num w:numId="15" w16cid:durableId="1632319602">
    <w:abstractNumId w:val="15"/>
  </w:num>
  <w:num w:numId="16" w16cid:durableId="1684629279">
    <w:abstractNumId w:val="16"/>
  </w:num>
  <w:num w:numId="17" w16cid:durableId="1482649810">
    <w:abstractNumId w:val="7"/>
  </w:num>
  <w:num w:numId="18" w16cid:durableId="1334644916">
    <w:abstractNumId w:val="14"/>
  </w:num>
  <w:num w:numId="19" w16cid:durableId="1482306876">
    <w:abstractNumId w:val="20"/>
  </w:num>
  <w:num w:numId="20" w16cid:durableId="563294626">
    <w:abstractNumId w:val="11"/>
  </w:num>
  <w:num w:numId="21" w16cid:durableId="803080063">
    <w:abstractNumId w:val="18"/>
  </w:num>
  <w:num w:numId="22" w16cid:durableId="747994733">
    <w:abstractNumId w:val="2"/>
  </w:num>
  <w:num w:numId="23" w16cid:durableId="651526107">
    <w:abstractNumId w:val="6"/>
  </w:num>
  <w:num w:numId="24" w16cid:durableId="1383335228">
    <w:abstractNumId w:val="1"/>
  </w:num>
  <w:num w:numId="25" w16cid:durableId="1807041701">
    <w:abstractNumId w:val="22"/>
  </w:num>
  <w:num w:numId="26" w16cid:durableId="1228691304">
    <w:abstractNumId w:val="23"/>
  </w:num>
  <w:num w:numId="27" w16cid:durableId="1482650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61"/>
    <w:rsid w:val="000300DC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1BCB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316C6"/>
    <w:rsid w:val="001332F5"/>
    <w:rsid w:val="00134C6B"/>
    <w:rsid w:val="001428B1"/>
    <w:rsid w:val="00144C8F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B4140"/>
    <w:rsid w:val="001B565D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6C68"/>
    <w:rsid w:val="00237835"/>
    <w:rsid w:val="002535FA"/>
    <w:rsid w:val="00260278"/>
    <w:rsid w:val="00285AD3"/>
    <w:rsid w:val="002A26C7"/>
    <w:rsid w:val="002B01C0"/>
    <w:rsid w:val="002B272D"/>
    <w:rsid w:val="002B7DA2"/>
    <w:rsid w:val="002C4609"/>
    <w:rsid w:val="002C65FE"/>
    <w:rsid w:val="002F1C2F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716E"/>
    <w:rsid w:val="00492056"/>
    <w:rsid w:val="004937DF"/>
    <w:rsid w:val="00494C39"/>
    <w:rsid w:val="00496D8B"/>
    <w:rsid w:val="004B12DA"/>
    <w:rsid w:val="004B5C60"/>
    <w:rsid w:val="004D59B1"/>
    <w:rsid w:val="004E65BC"/>
    <w:rsid w:val="004F131F"/>
    <w:rsid w:val="004F7808"/>
    <w:rsid w:val="0050417B"/>
    <w:rsid w:val="00510DE4"/>
    <w:rsid w:val="00525D79"/>
    <w:rsid w:val="00533A92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5987"/>
    <w:rsid w:val="006360FA"/>
    <w:rsid w:val="0064234B"/>
    <w:rsid w:val="00663645"/>
    <w:rsid w:val="006659B9"/>
    <w:rsid w:val="006710A6"/>
    <w:rsid w:val="006747F6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46159"/>
    <w:rsid w:val="0084788F"/>
    <w:rsid w:val="008500E1"/>
    <w:rsid w:val="00863429"/>
    <w:rsid w:val="008652F2"/>
    <w:rsid w:val="00873BCF"/>
    <w:rsid w:val="00886B88"/>
    <w:rsid w:val="00892D7F"/>
    <w:rsid w:val="008A45DE"/>
    <w:rsid w:val="008A5F9F"/>
    <w:rsid w:val="008B08B1"/>
    <w:rsid w:val="008C23DD"/>
    <w:rsid w:val="008C53C8"/>
    <w:rsid w:val="008D315B"/>
    <w:rsid w:val="008E3E1F"/>
    <w:rsid w:val="00905D19"/>
    <w:rsid w:val="00917FCC"/>
    <w:rsid w:val="009305C9"/>
    <w:rsid w:val="009367E7"/>
    <w:rsid w:val="00951FAA"/>
    <w:rsid w:val="00964780"/>
    <w:rsid w:val="00965356"/>
    <w:rsid w:val="00976399"/>
    <w:rsid w:val="00981584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9F5AFE"/>
    <w:rsid w:val="00A115A8"/>
    <w:rsid w:val="00A35DC0"/>
    <w:rsid w:val="00A40877"/>
    <w:rsid w:val="00A57573"/>
    <w:rsid w:val="00A575EC"/>
    <w:rsid w:val="00A6507F"/>
    <w:rsid w:val="00A77709"/>
    <w:rsid w:val="00A809A6"/>
    <w:rsid w:val="00A84055"/>
    <w:rsid w:val="00A86761"/>
    <w:rsid w:val="00AB048E"/>
    <w:rsid w:val="00AB753F"/>
    <w:rsid w:val="00AC5E08"/>
    <w:rsid w:val="00AE4D5B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2E7A"/>
    <w:rsid w:val="00B73E1B"/>
    <w:rsid w:val="00B7587B"/>
    <w:rsid w:val="00B80733"/>
    <w:rsid w:val="00B909D0"/>
    <w:rsid w:val="00B9367C"/>
    <w:rsid w:val="00B953F2"/>
    <w:rsid w:val="00BA11EE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286D"/>
    <w:rsid w:val="00C62AD8"/>
    <w:rsid w:val="00C727E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D02A4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3AA9"/>
    <w:rsid w:val="00D61B45"/>
    <w:rsid w:val="00D66507"/>
    <w:rsid w:val="00D66B9D"/>
    <w:rsid w:val="00D66BBC"/>
    <w:rsid w:val="00D6791E"/>
    <w:rsid w:val="00D9061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62AB"/>
    <w:rsid w:val="00DF6590"/>
    <w:rsid w:val="00E0267E"/>
    <w:rsid w:val="00E13A36"/>
    <w:rsid w:val="00E144C5"/>
    <w:rsid w:val="00E15091"/>
    <w:rsid w:val="00E15B6E"/>
    <w:rsid w:val="00E3001E"/>
    <w:rsid w:val="00E46C65"/>
    <w:rsid w:val="00E5752B"/>
    <w:rsid w:val="00E64E64"/>
    <w:rsid w:val="00E71B83"/>
    <w:rsid w:val="00E80B5E"/>
    <w:rsid w:val="00EA77AC"/>
    <w:rsid w:val="00EA7DAA"/>
    <w:rsid w:val="00EB5EEE"/>
    <w:rsid w:val="00EC40EB"/>
    <w:rsid w:val="00EC4377"/>
    <w:rsid w:val="00EC5A9D"/>
    <w:rsid w:val="00ED15F5"/>
    <w:rsid w:val="00ED78FC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2091D"/>
    <w:rsid w:val="00F23934"/>
    <w:rsid w:val="00F24081"/>
    <w:rsid w:val="00F325F3"/>
    <w:rsid w:val="00F415A9"/>
    <w:rsid w:val="00F417E4"/>
    <w:rsid w:val="00F42F72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69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uiPriority w:val="1"/>
    <w:qFormat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link w:val="GvdeMetniGirintisi2Char"/>
    <w:uiPriority w:val="99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6C68"/>
    <w:rPr>
      <w:rFonts w:ascii="Arial" w:hAnsi="Arial"/>
    </w:rPr>
  </w:style>
  <w:style w:type="character" w:customStyle="1" w:styleId="stBilgiChar">
    <w:name w:val="Üst Bilgi Char"/>
    <w:basedOn w:val="VarsaylanParagrafYazTipi"/>
    <w:link w:val="stBilgi"/>
    <w:rsid w:val="00236C68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236C68"/>
    <w:rPr>
      <w:sz w:val="24"/>
    </w:rPr>
  </w:style>
  <w:style w:type="paragraph" w:styleId="AralkYok">
    <w:name w:val="No Spacing"/>
    <w:uiPriority w:val="1"/>
    <w:qFormat/>
    <w:rsid w:val="00A8676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37a687b0d1e47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DD05-6968-4F37-8A12-2AB7FC52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asssssssssssss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pc</dc:creator>
  <cp:keywords/>
  <cp:lastModifiedBy>Müşerref İNAL</cp:lastModifiedBy>
  <cp:revision>2</cp:revision>
  <cp:lastPrinted>2018-09-24T13:03:00Z</cp:lastPrinted>
  <dcterms:created xsi:type="dcterms:W3CDTF">2022-10-11T12:31:00Z</dcterms:created>
  <dcterms:modified xsi:type="dcterms:W3CDTF">2022-10-11T12:31:00Z</dcterms:modified>
</cp:coreProperties>
</file>